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468" w:rsidRPr="00347468" w:rsidRDefault="00347468" w:rsidP="00347468">
      <w:pPr>
        <w:spacing w:line="480" w:lineRule="auto"/>
        <w:rPr>
          <w:rFonts w:ascii="Times New Roman" w:hAnsi="Times New Roman" w:cs="Times New Roman"/>
          <w:sz w:val="24"/>
          <w:szCs w:val="24"/>
        </w:rPr>
      </w:pPr>
    </w:p>
    <w:p w:rsidR="00347468" w:rsidRPr="00347468" w:rsidRDefault="00347468" w:rsidP="00347468">
      <w:pPr>
        <w:spacing w:line="480" w:lineRule="auto"/>
        <w:rPr>
          <w:rFonts w:ascii="Times New Roman" w:hAnsi="Times New Roman" w:cs="Times New Roman"/>
          <w:sz w:val="24"/>
          <w:szCs w:val="24"/>
        </w:rPr>
      </w:pPr>
    </w:p>
    <w:p w:rsidR="00347468" w:rsidRPr="00347468" w:rsidRDefault="00347468" w:rsidP="00347468">
      <w:pPr>
        <w:spacing w:line="480" w:lineRule="auto"/>
        <w:rPr>
          <w:rFonts w:ascii="Times New Roman" w:hAnsi="Times New Roman" w:cs="Times New Roman"/>
          <w:sz w:val="24"/>
          <w:szCs w:val="24"/>
        </w:rPr>
      </w:pPr>
    </w:p>
    <w:p w:rsidR="00347468" w:rsidRPr="00347468" w:rsidRDefault="00347468" w:rsidP="00347468">
      <w:pPr>
        <w:spacing w:line="480" w:lineRule="auto"/>
        <w:rPr>
          <w:rFonts w:ascii="Times New Roman" w:hAnsi="Times New Roman" w:cs="Times New Roman"/>
          <w:sz w:val="24"/>
          <w:szCs w:val="24"/>
        </w:rPr>
      </w:pPr>
    </w:p>
    <w:p w:rsidR="00347468" w:rsidRPr="00347468" w:rsidRDefault="00347468" w:rsidP="00347468">
      <w:pPr>
        <w:spacing w:line="480" w:lineRule="auto"/>
        <w:rPr>
          <w:rFonts w:ascii="Times New Roman" w:hAnsi="Times New Roman" w:cs="Times New Roman"/>
          <w:sz w:val="24"/>
          <w:szCs w:val="24"/>
        </w:rPr>
      </w:pPr>
    </w:p>
    <w:p w:rsidR="00347468" w:rsidRPr="00347468" w:rsidRDefault="00347468" w:rsidP="00347468">
      <w:pPr>
        <w:spacing w:line="480" w:lineRule="auto"/>
        <w:rPr>
          <w:rFonts w:ascii="Times New Roman" w:hAnsi="Times New Roman" w:cs="Times New Roman"/>
          <w:sz w:val="24"/>
          <w:szCs w:val="24"/>
        </w:rPr>
      </w:pPr>
    </w:p>
    <w:p w:rsidR="00347468" w:rsidRPr="00347468" w:rsidRDefault="00347468" w:rsidP="00347468">
      <w:pPr>
        <w:spacing w:line="480" w:lineRule="auto"/>
        <w:jc w:val="center"/>
        <w:rPr>
          <w:rFonts w:ascii="Times New Roman" w:hAnsi="Times New Roman" w:cs="Times New Roman"/>
          <w:b/>
          <w:sz w:val="24"/>
          <w:szCs w:val="24"/>
        </w:rPr>
      </w:pPr>
      <w:r w:rsidRPr="00347468">
        <w:rPr>
          <w:rFonts w:ascii="Times New Roman" w:hAnsi="Times New Roman" w:cs="Times New Roman"/>
          <w:b/>
          <w:sz w:val="24"/>
          <w:szCs w:val="24"/>
        </w:rPr>
        <w:t>Summary of Chapter 9</w:t>
      </w:r>
    </w:p>
    <w:p w:rsidR="00347468" w:rsidRPr="00347468" w:rsidRDefault="00347468" w:rsidP="00347468">
      <w:pPr>
        <w:spacing w:line="480" w:lineRule="auto"/>
        <w:jc w:val="center"/>
        <w:rPr>
          <w:rFonts w:ascii="Times New Roman" w:hAnsi="Times New Roman" w:cs="Times New Roman"/>
          <w:sz w:val="24"/>
          <w:szCs w:val="24"/>
        </w:rPr>
      </w:pPr>
      <w:r w:rsidRPr="00347468">
        <w:rPr>
          <w:rFonts w:ascii="Times New Roman" w:hAnsi="Times New Roman" w:cs="Times New Roman"/>
          <w:sz w:val="24"/>
          <w:szCs w:val="24"/>
        </w:rPr>
        <w:t>Name</w:t>
      </w:r>
    </w:p>
    <w:p w:rsidR="00347468" w:rsidRPr="00347468" w:rsidRDefault="00347468" w:rsidP="00347468">
      <w:pPr>
        <w:spacing w:line="480" w:lineRule="auto"/>
        <w:jc w:val="center"/>
        <w:rPr>
          <w:rFonts w:ascii="Times New Roman" w:hAnsi="Times New Roman" w:cs="Times New Roman"/>
          <w:sz w:val="24"/>
          <w:szCs w:val="24"/>
        </w:rPr>
      </w:pPr>
      <w:r w:rsidRPr="00347468">
        <w:rPr>
          <w:rFonts w:ascii="Times New Roman" w:hAnsi="Times New Roman" w:cs="Times New Roman"/>
          <w:sz w:val="24"/>
          <w:szCs w:val="24"/>
        </w:rPr>
        <w:t>Institution</w:t>
      </w:r>
    </w:p>
    <w:p w:rsidR="00347468" w:rsidRPr="00347468" w:rsidRDefault="00347468" w:rsidP="00347468">
      <w:pPr>
        <w:spacing w:line="480" w:lineRule="auto"/>
        <w:jc w:val="center"/>
        <w:rPr>
          <w:rFonts w:ascii="Times New Roman" w:hAnsi="Times New Roman" w:cs="Times New Roman"/>
          <w:sz w:val="24"/>
          <w:szCs w:val="24"/>
        </w:rPr>
      </w:pPr>
      <w:r w:rsidRPr="00347468">
        <w:rPr>
          <w:rFonts w:ascii="Times New Roman" w:hAnsi="Times New Roman" w:cs="Times New Roman"/>
          <w:sz w:val="24"/>
          <w:szCs w:val="24"/>
        </w:rPr>
        <w:t>Date</w:t>
      </w:r>
    </w:p>
    <w:p w:rsidR="00347468" w:rsidRPr="00347468" w:rsidRDefault="00347468" w:rsidP="00347468">
      <w:pPr>
        <w:spacing w:line="480" w:lineRule="auto"/>
        <w:rPr>
          <w:rFonts w:ascii="Times New Roman" w:hAnsi="Times New Roman" w:cs="Times New Roman"/>
          <w:sz w:val="24"/>
          <w:szCs w:val="24"/>
        </w:rPr>
      </w:pPr>
    </w:p>
    <w:p w:rsidR="00347468" w:rsidRPr="00347468" w:rsidRDefault="00347468" w:rsidP="00347468">
      <w:pPr>
        <w:spacing w:line="480" w:lineRule="auto"/>
        <w:rPr>
          <w:rFonts w:ascii="Times New Roman" w:hAnsi="Times New Roman" w:cs="Times New Roman"/>
          <w:sz w:val="24"/>
          <w:szCs w:val="24"/>
        </w:rPr>
      </w:pPr>
    </w:p>
    <w:p w:rsidR="00347468" w:rsidRDefault="00347468" w:rsidP="00347468">
      <w:pPr>
        <w:spacing w:line="480" w:lineRule="auto"/>
        <w:rPr>
          <w:rFonts w:ascii="Times New Roman" w:hAnsi="Times New Roman" w:cs="Times New Roman"/>
          <w:sz w:val="24"/>
          <w:szCs w:val="24"/>
        </w:rPr>
      </w:pPr>
    </w:p>
    <w:p w:rsidR="00347468" w:rsidRDefault="00347468" w:rsidP="00347468">
      <w:pPr>
        <w:spacing w:line="480" w:lineRule="auto"/>
        <w:rPr>
          <w:rFonts w:ascii="Times New Roman" w:hAnsi="Times New Roman" w:cs="Times New Roman"/>
          <w:sz w:val="24"/>
          <w:szCs w:val="24"/>
        </w:rPr>
      </w:pPr>
    </w:p>
    <w:p w:rsidR="00347468" w:rsidRDefault="00347468" w:rsidP="00347468">
      <w:pPr>
        <w:spacing w:line="480" w:lineRule="auto"/>
        <w:rPr>
          <w:rFonts w:ascii="Times New Roman" w:hAnsi="Times New Roman" w:cs="Times New Roman"/>
          <w:sz w:val="24"/>
          <w:szCs w:val="24"/>
        </w:rPr>
      </w:pPr>
    </w:p>
    <w:p w:rsidR="00347468" w:rsidRDefault="00347468" w:rsidP="00347468">
      <w:pPr>
        <w:spacing w:line="480" w:lineRule="auto"/>
        <w:rPr>
          <w:rFonts w:ascii="Times New Roman" w:hAnsi="Times New Roman" w:cs="Times New Roman"/>
          <w:sz w:val="24"/>
          <w:szCs w:val="24"/>
        </w:rPr>
      </w:pPr>
    </w:p>
    <w:p w:rsidR="00347468" w:rsidRDefault="00347468" w:rsidP="00347468">
      <w:pPr>
        <w:spacing w:line="480" w:lineRule="auto"/>
        <w:rPr>
          <w:rFonts w:ascii="Times New Roman" w:hAnsi="Times New Roman" w:cs="Times New Roman"/>
          <w:sz w:val="24"/>
          <w:szCs w:val="24"/>
        </w:rPr>
      </w:pPr>
    </w:p>
    <w:p w:rsidR="00C3287B" w:rsidRPr="00347468" w:rsidRDefault="00C3287B" w:rsidP="00347468">
      <w:pPr>
        <w:spacing w:line="480" w:lineRule="auto"/>
        <w:jc w:val="center"/>
        <w:rPr>
          <w:rFonts w:ascii="Times New Roman" w:hAnsi="Times New Roman" w:cs="Times New Roman"/>
          <w:b/>
          <w:sz w:val="24"/>
          <w:szCs w:val="24"/>
        </w:rPr>
      </w:pPr>
      <w:r w:rsidRPr="00347468">
        <w:rPr>
          <w:rFonts w:ascii="Times New Roman" w:hAnsi="Times New Roman" w:cs="Times New Roman"/>
          <w:b/>
          <w:sz w:val="24"/>
          <w:szCs w:val="24"/>
        </w:rPr>
        <w:lastRenderedPageBreak/>
        <w:t>Summary of Chapter 9</w:t>
      </w:r>
    </w:p>
    <w:p w:rsidR="00C3287B" w:rsidRPr="00347468" w:rsidRDefault="00C3287B" w:rsidP="00347468">
      <w:pPr>
        <w:spacing w:line="480" w:lineRule="auto"/>
        <w:ind w:firstLine="720"/>
        <w:rPr>
          <w:rFonts w:ascii="Times New Roman" w:hAnsi="Times New Roman" w:cs="Times New Roman"/>
          <w:sz w:val="24"/>
          <w:szCs w:val="24"/>
        </w:rPr>
      </w:pPr>
      <w:r w:rsidRPr="00347468">
        <w:rPr>
          <w:rFonts w:ascii="Times New Roman" w:hAnsi="Times New Roman" w:cs="Times New Roman"/>
          <w:sz w:val="24"/>
          <w:szCs w:val="24"/>
        </w:rPr>
        <w:t xml:space="preserve">The curriculum is the 'what' of </w:t>
      </w:r>
      <w:r w:rsidR="00A558ED" w:rsidRPr="00347468">
        <w:rPr>
          <w:rFonts w:ascii="Times New Roman" w:hAnsi="Times New Roman" w:cs="Times New Roman"/>
          <w:sz w:val="24"/>
          <w:szCs w:val="24"/>
        </w:rPr>
        <w:t>education</w:t>
      </w:r>
      <w:r w:rsidRPr="00347468">
        <w:rPr>
          <w:rFonts w:ascii="Times New Roman" w:hAnsi="Times New Roman" w:cs="Times New Roman"/>
          <w:sz w:val="24"/>
          <w:szCs w:val="24"/>
        </w:rPr>
        <w:t xml:space="preserve"> and it encompasses what teachers in learning institutions teach their students concerning specific study fields at various </w:t>
      </w:r>
      <w:r w:rsidR="00347468" w:rsidRPr="00347468">
        <w:rPr>
          <w:rFonts w:ascii="Times New Roman" w:hAnsi="Times New Roman" w:cs="Times New Roman"/>
          <w:sz w:val="24"/>
          <w:szCs w:val="24"/>
        </w:rPr>
        <w:t xml:space="preserve">education </w:t>
      </w:r>
      <w:r w:rsidRPr="00347468">
        <w:rPr>
          <w:rFonts w:ascii="Times New Roman" w:hAnsi="Times New Roman" w:cs="Times New Roman"/>
          <w:sz w:val="24"/>
          <w:szCs w:val="24"/>
        </w:rPr>
        <w:t>levels</w:t>
      </w:r>
      <w:r w:rsidR="00C37835" w:rsidRPr="00347468">
        <w:rPr>
          <w:rFonts w:ascii="Times New Roman" w:hAnsi="Times New Roman" w:cs="Times New Roman"/>
          <w:sz w:val="24"/>
          <w:szCs w:val="24"/>
        </w:rPr>
        <w:t xml:space="preserve"> (</w:t>
      </w:r>
      <w:r w:rsidR="00C37835" w:rsidRPr="00347468">
        <w:rPr>
          <w:rFonts w:ascii="Times New Roman" w:eastAsia="Times New Roman" w:hAnsi="Times New Roman" w:cs="Times New Roman"/>
          <w:sz w:val="24"/>
          <w:szCs w:val="24"/>
        </w:rPr>
        <w:t>Kauchak</w:t>
      </w:r>
      <w:r w:rsidR="00C37835" w:rsidRPr="00C37835">
        <w:rPr>
          <w:rFonts w:ascii="Times New Roman" w:eastAsia="Times New Roman" w:hAnsi="Times New Roman" w:cs="Times New Roman"/>
          <w:sz w:val="24"/>
          <w:szCs w:val="24"/>
        </w:rPr>
        <w:t>&amp; Eggen</w:t>
      </w:r>
      <w:r w:rsidR="00C37835" w:rsidRPr="00347468">
        <w:rPr>
          <w:rFonts w:ascii="Times New Roman" w:eastAsia="Times New Roman" w:hAnsi="Times New Roman" w:cs="Times New Roman"/>
          <w:sz w:val="24"/>
          <w:szCs w:val="24"/>
        </w:rPr>
        <w:t>, 1993)</w:t>
      </w:r>
      <w:r w:rsidRPr="00347468">
        <w:rPr>
          <w:rFonts w:ascii="Times New Roman" w:hAnsi="Times New Roman" w:cs="Times New Roman"/>
          <w:sz w:val="24"/>
          <w:szCs w:val="24"/>
        </w:rPr>
        <w:t xml:space="preserve">. The curriculum is also the course content that teachers teach their students in a unique manner. Course content is decided upon by authorities who have to adhere to certain policies as well as legislations initiated and implemented by the government, whether state or federal. Teachers are essential elements in the implementation of a curriculum because they act as the medium used by the government to ensure that the curriculum is delivered </w:t>
      </w:r>
      <w:r w:rsidR="00347468" w:rsidRPr="00347468">
        <w:rPr>
          <w:rFonts w:ascii="Times New Roman" w:hAnsi="Times New Roman" w:cs="Times New Roman"/>
          <w:sz w:val="24"/>
          <w:szCs w:val="24"/>
        </w:rPr>
        <w:t xml:space="preserve">to students and </w:t>
      </w:r>
      <w:r w:rsidRPr="00347468">
        <w:rPr>
          <w:rFonts w:ascii="Times New Roman" w:hAnsi="Times New Roman" w:cs="Times New Roman"/>
          <w:sz w:val="24"/>
          <w:szCs w:val="24"/>
        </w:rPr>
        <w:t>in its intended format. The government provides the curriculum to teachers in the form of a text. In addition, a c</w:t>
      </w:r>
      <w:r w:rsidR="00347468" w:rsidRPr="00347468">
        <w:rPr>
          <w:rFonts w:ascii="Times New Roman" w:hAnsi="Times New Roman" w:cs="Times New Roman"/>
          <w:sz w:val="24"/>
          <w:szCs w:val="24"/>
        </w:rPr>
        <w:t>urriculum acts as the roadmap or</w:t>
      </w:r>
      <w:r w:rsidRPr="00347468">
        <w:rPr>
          <w:rFonts w:ascii="Times New Roman" w:hAnsi="Times New Roman" w:cs="Times New Roman"/>
          <w:sz w:val="24"/>
          <w:szCs w:val="24"/>
        </w:rPr>
        <w:t xml:space="preserve"> the guide used by teachers to understand what they are required to</w:t>
      </w:r>
      <w:r w:rsidR="00347468" w:rsidRPr="00347468">
        <w:rPr>
          <w:rFonts w:ascii="Times New Roman" w:hAnsi="Times New Roman" w:cs="Times New Roman"/>
          <w:sz w:val="24"/>
          <w:szCs w:val="24"/>
        </w:rPr>
        <w:t xml:space="preserve"> deliver to</w:t>
      </w:r>
      <w:r w:rsidRPr="00347468">
        <w:rPr>
          <w:rFonts w:ascii="Times New Roman" w:hAnsi="Times New Roman" w:cs="Times New Roman"/>
          <w:sz w:val="24"/>
          <w:szCs w:val="24"/>
        </w:rPr>
        <w:t xml:space="preserve"> the students and in which manner. A curriculum also provides the speed that teachers have to go by in order to ensure that students absorb the course content. Sometimes, a curriculum acts as the framework that highlights what students need to be taught. </w:t>
      </w:r>
    </w:p>
    <w:p w:rsidR="00C3287B" w:rsidRPr="00347468" w:rsidRDefault="00C3287B" w:rsidP="00347468">
      <w:pPr>
        <w:spacing w:line="480" w:lineRule="auto"/>
        <w:ind w:firstLine="720"/>
        <w:rPr>
          <w:rFonts w:ascii="Times New Roman" w:hAnsi="Times New Roman" w:cs="Times New Roman"/>
          <w:sz w:val="24"/>
          <w:szCs w:val="24"/>
        </w:rPr>
      </w:pPr>
      <w:r w:rsidRPr="00347468">
        <w:rPr>
          <w:rFonts w:ascii="Times New Roman" w:hAnsi="Times New Roman" w:cs="Times New Roman"/>
          <w:sz w:val="24"/>
          <w:szCs w:val="24"/>
        </w:rPr>
        <w:t>Instruction, on the other hand, refers to the method used by teachers to teach their students. Teachers have control of the instruction component of education in that they decide on the most appropriate method they can use to impart knowledge highlighted in the curriculum to students. The instruction element depends on the teaching skills as well as the attitude of the professional teachers. However, a teacher has to demonstrate instructional prowess in order to deliver the curriculum effectively to students. Teachers should also take into consideration the abilities of various students when determining how to deliver instructions to the students</w:t>
      </w:r>
      <w:r w:rsidR="00C37835" w:rsidRPr="00347468">
        <w:rPr>
          <w:rFonts w:ascii="Times New Roman" w:hAnsi="Times New Roman" w:cs="Times New Roman"/>
          <w:sz w:val="24"/>
          <w:szCs w:val="24"/>
        </w:rPr>
        <w:t xml:space="preserve"> (</w:t>
      </w:r>
      <w:r w:rsidR="00C37835" w:rsidRPr="00347468">
        <w:rPr>
          <w:rFonts w:ascii="Times New Roman" w:eastAsia="Times New Roman" w:hAnsi="Times New Roman" w:cs="Times New Roman"/>
          <w:sz w:val="24"/>
          <w:szCs w:val="24"/>
        </w:rPr>
        <w:t>Kauchak</w:t>
      </w:r>
      <w:r w:rsidR="00C37835" w:rsidRPr="00C37835">
        <w:rPr>
          <w:rFonts w:ascii="Times New Roman" w:eastAsia="Times New Roman" w:hAnsi="Times New Roman" w:cs="Times New Roman"/>
          <w:sz w:val="24"/>
          <w:szCs w:val="24"/>
        </w:rPr>
        <w:t>&amp; Eggen</w:t>
      </w:r>
      <w:r w:rsidR="00C37835" w:rsidRPr="00347468">
        <w:rPr>
          <w:rFonts w:ascii="Times New Roman" w:eastAsia="Times New Roman" w:hAnsi="Times New Roman" w:cs="Times New Roman"/>
          <w:sz w:val="24"/>
          <w:szCs w:val="24"/>
        </w:rPr>
        <w:t>, 1993)</w:t>
      </w:r>
      <w:r w:rsidRPr="00347468">
        <w:rPr>
          <w:rFonts w:ascii="Times New Roman" w:hAnsi="Times New Roman" w:cs="Times New Roman"/>
          <w:sz w:val="24"/>
          <w:szCs w:val="24"/>
        </w:rPr>
        <w:t xml:space="preserve">. Notably, the ability of teachers to deliver clear instructions to students is an essential element in education, irrespective of the quality of the curriculum. However, it is </w:t>
      </w:r>
      <w:r w:rsidRPr="00347468">
        <w:rPr>
          <w:rFonts w:ascii="Times New Roman" w:hAnsi="Times New Roman" w:cs="Times New Roman"/>
          <w:sz w:val="24"/>
          <w:szCs w:val="24"/>
        </w:rPr>
        <w:lastRenderedPageBreak/>
        <w:t xml:space="preserve">surprising that education authorities neither consult teachers nor take into consideration their instructional abilities when designing curriculum. This has resulted in a blame game where </w:t>
      </w:r>
      <w:r w:rsidR="00347468" w:rsidRPr="00347468">
        <w:rPr>
          <w:rFonts w:ascii="Times New Roman" w:hAnsi="Times New Roman" w:cs="Times New Roman"/>
          <w:sz w:val="24"/>
          <w:szCs w:val="24"/>
        </w:rPr>
        <w:t xml:space="preserve">teachers </w:t>
      </w:r>
      <w:r w:rsidRPr="00347468">
        <w:rPr>
          <w:rFonts w:ascii="Times New Roman" w:hAnsi="Times New Roman" w:cs="Times New Roman"/>
          <w:sz w:val="24"/>
          <w:szCs w:val="24"/>
        </w:rPr>
        <w:t xml:space="preserve">often blame the designers of the curriculum while authorities blame the teachers for the failure to provide instructions in the right manner. The failure to involve teachers in the design phase of curriculum results in poor curriculum performance. </w:t>
      </w:r>
    </w:p>
    <w:p w:rsidR="00C3287B" w:rsidRPr="00347468" w:rsidRDefault="00C3287B" w:rsidP="00347468">
      <w:pPr>
        <w:spacing w:line="480" w:lineRule="auto"/>
        <w:ind w:firstLine="720"/>
        <w:rPr>
          <w:rFonts w:ascii="Times New Roman" w:hAnsi="Times New Roman" w:cs="Times New Roman"/>
          <w:sz w:val="24"/>
          <w:szCs w:val="24"/>
        </w:rPr>
      </w:pPr>
      <w:r w:rsidRPr="00347468">
        <w:rPr>
          <w:rFonts w:ascii="Times New Roman" w:hAnsi="Times New Roman" w:cs="Times New Roman"/>
          <w:sz w:val="24"/>
          <w:szCs w:val="24"/>
        </w:rPr>
        <w:t xml:space="preserve">There are several differences between the curriculum used in elementary schools and that used in middle schools. For example, all the subjects in an elementary school are taught by a single teacher, while in a middle school, several teachers teach the required </w:t>
      </w:r>
      <w:r w:rsidR="00347468" w:rsidRPr="00347468">
        <w:rPr>
          <w:rFonts w:ascii="Times New Roman" w:hAnsi="Times New Roman" w:cs="Times New Roman"/>
          <w:sz w:val="24"/>
          <w:szCs w:val="24"/>
        </w:rPr>
        <w:t>subjects</w:t>
      </w:r>
      <w:r w:rsidR="00C37835" w:rsidRPr="00347468">
        <w:rPr>
          <w:rFonts w:ascii="Times New Roman" w:hAnsi="Times New Roman" w:cs="Times New Roman"/>
          <w:sz w:val="24"/>
          <w:szCs w:val="24"/>
        </w:rPr>
        <w:t xml:space="preserve"> (</w:t>
      </w:r>
      <w:r w:rsidR="00C37835" w:rsidRPr="00347468">
        <w:rPr>
          <w:rFonts w:ascii="Times New Roman" w:eastAsia="Times New Roman" w:hAnsi="Times New Roman" w:cs="Times New Roman"/>
          <w:sz w:val="24"/>
          <w:szCs w:val="24"/>
        </w:rPr>
        <w:t>Kauchak</w:t>
      </w:r>
      <w:r w:rsidR="00C37835" w:rsidRPr="00C37835">
        <w:rPr>
          <w:rFonts w:ascii="Times New Roman" w:eastAsia="Times New Roman" w:hAnsi="Times New Roman" w:cs="Times New Roman"/>
          <w:sz w:val="24"/>
          <w:szCs w:val="24"/>
        </w:rPr>
        <w:t>&amp; Eggen</w:t>
      </w:r>
      <w:r w:rsidR="00C37835" w:rsidRPr="00347468">
        <w:rPr>
          <w:rFonts w:ascii="Times New Roman" w:eastAsia="Times New Roman" w:hAnsi="Times New Roman" w:cs="Times New Roman"/>
          <w:sz w:val="24"/>
          <w:szCs w:val="24"/>
        </w:rPr>
        <w:t>, 1993)</w:t>
      </w:r>
      <w:r w:rsidRPr="00347468">
        <w:rPr>
          <w:rFonts w:ascii="Times New Roman" w:hAnsi="Times New Roman" w:cs="Times New Roman"/>
          <w:sz w:val="24"/>
          <w:szCs w:val="24"/>
        </w:rPr>
        <w:t xml:space="preserve">. Therefore, students transitioning from elementary to middle schools should prepare themselves to interact with various teachers. The interaction with various teachers means that students have the opportunity to learn and adapt to various rules, personalities, and styles. This also implies that students should be prepared to adapt to different learning environments and personalities. In case the student is struggling to adapt to change, it would be important for their parents to prepare them to adapt to different rules as well as the personalities of different teachers before transitioning to middle school. Besides, middle schools have more homework as well as tests as compared to elementary schools. Notably, in middle schools, teachers teaching various subjects are expected to evaluate the performance of students in the different subjects regularly. Students transitioning to middle school will definitely require more assistance in their homework, and therefore parents can offer academic coaching.     </w:t>
      </w:r>
    </w:p>
    <w:p w:rsidR="00C3287B" w:rsidRPr="00347468" w:rsidRDefault="00C3287B" w:rsidP="00347468">
      <w:pPr>
        <w:spacing w:line="480" w:lineRule="auto"/>
        <w:ind w:firstLine="720"/>
        <w:rPr>
          <w:rFonts w:ascii="Times New Roman" w:hAnsi="Times New Roman" w:cs="Times New Roman"/>
          <w:sz w:val="24"/>
          <w:szCs w:val="24"/>
        </w:rPr>
      </w:pPr>
      <w:r w:rsidRPr="00347468">
        <w:rPr>
          <w:rFonts w:ascii="Times New Roman" w:hAnsi="Times New Roman" w:cs="Times New Roman"/>
          <w:sz w:val="24"/>
          <w:szCs w:val="24"/>
        </w:rPr>
        <w:t xml:space="preserve">Another difference is that middle school acts as the link between elementary and high school. Consequently, elementary students should prepare to see more advanced buildings that serve as administrative blocks, classrooms as well as libraries. Middle schools also have limited self-contained structures as compared to elementary schools since students are required to switch </w:t>
      </w:r>
      <w:r w:rsidRPr="00347468">
        <w:rPr>
          <w:rFonts w:ascii="Times New Roman" w:hAnsi="Times New Roman" w:cs="Times New Roman"/>
          <w:sz w:val="24"/>
          <w:szCs w:val="24"/>
        </w:rPr>
        <w:lastRenderedPageBreak/>
        <w:t>classes. Middle schools are also large, and therefore they may introduce portable classrooms in the form of trailers to accommodate a large number of students. In addition, there are more student expectations in middle schools than in elementary schools</w:t>
      </w:r>
      <w:r w:rsidR="00C37835" w:rsidRPr="00347468">
        <w:rPr>
          <w:rFonts w:ascii="Times New Roman" w:hAnsi="Times New Roman" w:cs="Times New Roman"/>
          <w:sz w:val="24"/>
          <w:szCs w:val="24"/>
        </w:rPr>
        <w:t xml:space="preserve"> (</w:t>
      </w:r>
      <w:r w:rsidR="00C37835" w:rsidRPr="00347468">
        <w:rPr>
          <w:rFonts w:ascii="Times New Roman" w:eastAsia="Times New Roman" w:hAnsi="Times New Roman" w:cs="Times New Roman"/>
          <w:sz w:val="24"/>
          <w:szCs w:val="24"/>
        </w:rPr>
        <w:t>Kauchak</w:t>
      </w:r>
      <w:r w:rsidR="00C37835" w:rsidRPr="00C37835">
        <w:rPr>
          <w:rFonts w:ascii="Times New Roman" w:eastAsia="Times New Roman" w:hAnsi="Times New Roman" w:cs="Times New Roman"/>
          <w:sz w:val="24"/>
          <w:szCs w:val="24"/>
        </w:rPr>
        <w:t>&amp; Eggen</w:t>
      </w:r>
      <w:r w:rsidR="00C37835" w:rsidRPr="00347468">
        <w:rPr>
          <w:rFonts w:ascii="Times New Roman" w:eastAsia="Times New Roman" w:hAnsi="Times New Roman" w:cs="Times New Roman"/>
          <w:sz w:val="24"/>
          <w:szCs w:val="24"/>
        </w:rPr>
        <w:t>, 1993)</w:t>
      </w:r>
      <w:r w:rsidRPr="00347468">
        <w:rPr>
          <w:rFonts w:ascii="Times New Roman" w:hAnsi="Times New Roman" w:cs="Times New Roman"/>
          <w:sz w:val="24"/>
          <w:szCs w:val="24"/>
        </w:rPr>
        <w:t xml:space="preserve">. Conversely, middle school students are expected to perform better in terms of task accomplishment and development. Often, middle school tasks are personalized as compared to those of elementary schools that are majorly group-based, and therefore individual student motivation in middle school is highly required. It is also easy to notice struggling students in middle school since students accomplish responsibilities at the individual level. </w:t>
      </w:r>
    </w:p>
    <w:p w:rsidR="00C3287B" w:rsidRPr="00347468" w:rsidRDefault="00C3287B" w:rsidP="00347468">
      <w:pPr>
        <w:spacing w:line="480" w:lineRule="auto"/>
        <w:ind w:firstLine="720"/>
        <w:rPr>
          <w:rFonts w:ascii="Times New Roman" w:hAnsi="Times New Roman" w:cs="Times New Roman"/>
          <w:sz w:val="24"/>
          <w:szCs w:val="24"/>
        </w:rPr>
      </w:pPr>
      <w:r w:rsidRPr="00347468">
        <w:rPr>
          <w:rFonts w:ascii="Times New Roman" w:hAnsi="Times New Roman" w:cs="Times New Roman"/>
          <w:sz w:val="24"/>
          <w:szCs w:val="24"/>
        </w:rPr>
        <w:t>The third and one of the most key differences between elementary and middle school is that the curriculum in middle school provides for the presence of a school counselor, unlike in elementary school</w:t>
      </w:r>
      <w:r w:rsidR="00C37835" w:rsidRPr="00347468">
        <w:rPr>
          <w:rFonts w:ascii="Times New Roman" w:hAnsi="Times New Roman" w:cs="Times New Roman"/>
          <w:sz w:val="24"/>
          <w:szCs w:val="24"/>
        </w:rPr>
        <w:t xml:space="preserve"> (</w:t>
      </w:r>
      <w:r w:rsidR="00C37835" w:rsidRPr="00347468">
        <w:rPr>
          <w:rFonts w:ascii="Times New Roman" w:eastAsia="Times New Roman" w:hAnsi="Times New Roman" w:cs="Times New Roman"/>
          <w:sz w:val="24"/>
          <w:szCs w:val="24"/>
        </w:rPr>
        <w:t>Kauchak</w:t>
      </w:r>
      <w:r w:rsidR="00C37835" w:rsidRPr="00C37835">
        <w:rPr>
          <w:rFonts w:ascii="Times New Roman" w:eastAsia="Times New Roman" w:hAnsi="Times New Roman" w:cs="Times New Roman"/>
          <w:sz w:val="24"/>
          <w:szCs w:val="24"/>
        </w:rPr>
        <w:t>&amp; Eggen</w:t>
      </w:r>
      <w:r w:rsidR="00C37835" w:rsidRPr="00347468">
        <w:rPr>
          <w:rFonts w:ascii="Times New Roman" w:eastAsia="Times New Roman" w:hAnsi="Times New Roman" w:cs="Times New Roman"/>
          <w:sz w:val="24"/>
          <w:szCs w:val="24"/>
        </w:rPr>
        <w:t>, 1993)</w:t>
      </w:r>
      <w:r w:rsidRPr="00347468">
        <w:rPr>
          <w:rFonts w:ascii="Times New Roman" w:hAnsi="Times New Roman" w:cs="Times New Roman"/>
          <w:sz w:val="24"/>
          <w:szCs w:val="24"/>
        </w:rPr>
        <w:t>. Teachers always monitor the learning needs of students in elementary school. However, the teachers may not be competent enough to handle the additional learning needs of students. The presence of student counselors in middle schools helps students to seek assistance in learning challenges and guidance in emotional as well as social struggles.  However, middle schools may have a large number of students, and therefore it becomes difficult for student counselors to attend to all students at an individual level. Therefore, parents should teach their children to introduce themselves to school counselors in advance.</w:t>
      </w:r>
    </w:p>
    <w:p w:rsidR="00C3287B" w:rsidRPr="00347468" w:rsidRDefault="00C3287B" w:rsidP="00347468">
      <w:pPr>
        <w:spacing w:line="480" w:lineRule="auto"/>
        <w:ind w:firstLine="720"/>
        <w:rPr>
          <w:rFonts w:ascii="Times New Roman" w:hAnsi="Times New Roman" w:cs="Times New Roman"/>
          <w:sz w:val="24"/>
          <w:szCs w:val="24"/>
        </w:rPr>
      </w:pPr>
      <w:r w:rsidRPr="00347468">
        <w:rPr>
          <w:rFonts w:ascii="Times New Roman" w:hAnsi="Times New Roman" w:cs="Times New Roman"/>
          <w:sz w:val="24"/>
          <w:szCs w:val="24"/>
        </w:rPr>
        <w:t>Some of the controversial issues in the curriculum are; whether sex education should be a component of the school curriculum or not, whether morals, as well as values, should be taught to students by teachers or by parents, and whether certain books such as those whose themes include gay or lesbian should be banned from the school curriculum</w:t>
      </w:r>
      <w:r w:rsidR="00347468" w:rsidRPr="00347468">
        <w:rPr>
          <w:rFonts w:ascii="Times New Roman" w:hAnsi="Times New Roman" w:cs="Times New Roman"/>
          <w:sz w:val="24"/>
          <w:szCs w:val="24"/>
        </w:rPr>
        <w:t xml:space="preserve"> or not</w:t>
      </w:r>
      <w:r w:rsidRPr="00347468">
        <w:rPr>
          <w:rFonts w:ascii="Times New Roman" w:hAnsi="Times New Roman" w:cs="Times New Roman"/>
          <w:sz w:val="24"/>
          <w:szCs w:val="24"/>
        </w:rPr>
        <w:t xml:space="preserve">. Research about the sex education controversy shows that at the age of 10, 7 out of 10 of children and adolescents have already engaged in sexual intercourse, the rate of teen pregnancy in Europe is low </w:t>
      </w:r>
      <w:r w:rsidRPr="00347468">
        <w:rPr>
          <w:rFonts w:ascii="Times New Roman" w:hAnsi="Times New Roman" w:cs="Times New Roman"/>
          <w:sz w:val="24"/>
          <w:szCs w:val="24"/>
        </w:rPr>
        <w:lastRenderedPageBreak/>
        <w:t>compared to the United States because teenagers in Europe have high chances of using contraceptives when having sex, and the majority of the parents in the USA support sex education in schools</w:t>
      </w:r>
      <w:r w:rsidR="00C37835" w:rsidRPr="00347468">
        <w:rPr>
          <w:rFonts w:ascii="Times New Roman" w:hAnsi="Times New Roman" w:cs="Times New Roman"/>
          <w:sz w:val="24"/>
          <w:szCs w:val="24"/>
        </w:rPr>
        <w:t xml:space="preserve"> (</w:t>
      </w:r>
      <w:r w:rsidR="00C37835" w:rsidRPr="00347468">
        <w:rPr>
          <w:rFonts w:ascii="Times New Roman" w:eastAsia="Times New Roman" w:hAnsi="Times New Roman" w:cs="Times New Roman"/>
          <w:sz w:val="24"/>
          <w:szCs w:val="24"/>
        </w:rPr>
        <w:t>Kauchak</w:t>
      </w:r>
      <w:r w:rsidR="00C37835" w:rsidRPr="00C37835">
        <w:rPr>
          <w:rFonts w:ascii="Times New Roman" w:eastAsia="Times New Roman" w:hAnsi="Times New Roman" w:cs="Times New Roman"/>
          <w:sz w:val="24"/>
          <w:szCs w:val="24"/>
        </w:rPr>
        <w:t>&amp; Eggen</w:t>
      </w:r>
      <w:r w:rsidR="00C37835" w:rsidRPr="00347468">
        <w:rPr>
          <w:rFonts w:ascii="Times New Roman" w:eastAsia="Times New Roman" w:hAnsi="Times New Roman" w:cs="Times New Roman"/>
          <w:sz w:val="24"/>
          <w:szCs w:val="24"/>
        </w:rPr>
        <w:t>, 1993)</w:t>
      </w:r>
      <w:r w:rsidRPr="00347468">
        <w:rPr>
          <w:rFonts w:ascii="Times New Roman" w:hAnsi="Times New Roman" w:cs="Times New Roman"/>
          <w:sz w:val="24"/>
          <w:szCs w:val="24"/>
        </w:rPr>
        <w:t xml:space="preserve">. The research for the controversy of character and moral learning shows that the majority of educators, as well as parents, support moral education to be included in the school curriculum and that it is impossible for teachers to shun communicating their values to students. Regarding the censorship of curriculum, the judicial system has ruled against it. </w:t>
      </w:r>
    </w:p>
    <w:p w:rsidR="00C37835" w:rsidRPr="00347468" w:rsidRDefault="00C3287B" w:rsidP="00347468">
      <w:pPr>
        <w:spacing w:line="480" w:lineRule="auto"/>
        <w:ind w:firstLine="720"/>
        <w:rPr>
          <w:rFonts w:ascii="Times New Roman" w:hAnsi="Times New Roman" w:cs="Times New Roman"/>
          <w:sz w:val="24"/>
          <w:szCs w:val="24"/>
        </w:rPr>
      </w:pPr>
      <w:r w:rsidRPr="00347468">
        <w:rPr>
          <w:rFonts w:ascii="Times New Roman" w:hAnsi="Times New Roman" w:cs="Times New Roman"/>
          <w:sz w:val="24"/>
          <w:szCs w:val="24"/>
        </w:rPr>
        <w:t>Some of the important concepts discussed in this chapter include the different</w:t>
      </w:r>
      <w:r w:rsidR="00347468" w:rsidRPr="00347468">
        <w:rPr>
          <w:rFonts w:ascii="Times New Roman" w:hAnsi="Times New Roman" w:cs="Times New Roman"/>
          <w:sz w:val="24"/>
          <w:szCs w:val="24"/>
        </w:rPr>
        <w:t xml:space="preserve"> types of curricula, curriculum</w:t>
      </w:r>
      <w:r w:rsidRPr="00347468">
        <w:rPr>
          <w:rFonts w:ascii="Times New Roman" w:hAnsi="Times New Roman" w:cs="Times New Roman"/>
          <w:sz w:val="24"/>
          <w:szCs w:val="24"/>
        </w:rPr>
        <w:t xml:space="preserve"> and instruction</w:t>
      </w:r>
      <w:r w:rsidR="00347468" w:rsidRPr="00347468">
        <w:rPr>
          <w:rFonts w:ascii="Times New Roman" w:hAnsi="Times New Roman" w:cs="Times New Roman"/>
          <w:sz w:val="24"/>
          <w:szCs w:val="24"/>
        </w:rPr>
        <w:t xml:space="preserve"> concepts</w:t>
      </w:r>
      <w:r w:rsidRPr="00347468">
        <w:rPr>
          <w:rFonts w:ascii="Times New Roman" w:hAnsi="Times New Roman" w:cs="Times New Roman"/>
          <w:sz w:val="24"/>
          <w:szCs w:val="24"/>
        </w:rPr>
        <w:t>, the influence that teachers have on the curriculum, the philosophy of teachers and the explicit curriculum, making decisions about the curriculum, high-stake test, standards as well as accountability, the influence of the federal government on the curriculum, the wise use of textbooks, and the controversial issues. The various types of curricula include null, explicit, and implicit</w:t>
      </w:r>
      <w:r w:rsidR="00C37835" w:rsidRPr="00347468">
        <w:rPr>
          <w:rFonts w:ascii="Times New Roman" w:hAnsi="Times New Roman" w:cs="Times New Roman"/>
          <w:sz w:val="24"/>
          <w:szCs w:val="24"/>
        </w:rPr>
        <w:t xml:space="preserve"> (</w:t>
      </w:r>
      <w:r w:rsidR="00C37835" w:rsidRPr="00347468">
        <w:rPr>
          <w:rFonts w:ascii="Times New Roman" w:eastAsia="Times New Roman" w:hAnsi="Times New Roman" w:cs="Times New Roman"/>
          <w:sz w:val="24"/>
          <w:szCs w:val="24"/>
        </w:rPr>
        <w:t>Kauchak</w:t>
      </w:r>
      <w:r w:rsidR="00C37835" w:rsidRPr="00C37835">
        <w:rPr>
          <w:rFonts w:ascii="Times New Roman" w:eastAsia="Times New Roman" w:hAnsi="Times New Roman" w:cs="Times New Roman"/>
          <w:sz w:val="24"/>
          <w:szCs w:val="24"/>
        </w:rPr>
        <w:t>&amp; Eggen</w:t>
      </w:r>
      <w:r w:rsidR="00C37835" w:rsidRPr="00347468">
        <w:rPr>
          <w:rFonts w:ascii="Times New Roman" w:eastAsia="Times New Roman" w:hAnsi="Times New Roman" w:cs="Times New Roman"/>
          <w:sz w:val="24"/>
          <w:szCs w:val="24"/>
        </w:rPr>
        <w:t>, 1993)</w:t>
      </w:r>
      <w:r w:rsidRPr="00347468">
        <w:rPr>
          <w:rFonts w:ascii="Times New Roman" w:hAnsi="Times New Roman" w:cs="Times New Roman"/>
          <w:sz w:val="24"/>
          <w:szCs w:val="24"/>
        </w:rPr>
        <w:t>. Standards refer to statements that make a description of what students need to know or do after a certain study period. High-stake tests are the ones that define whether students have met the standard expectations or not. Accountability involves the students demonstrating an apprehension of the taught topics as evaluated in the high-stake tests. The federal government has had a greater influence on the curriculum through actions, such as initiating and implementing the National Defense Education Act, banning student discrimination based on race or color and allowing students from minority groups to access the curriculum, and ensuring that girls can greatly access the curriculum and specifically, sporting activities.</w:t>
      </w:r>
    </w:p>
    <w:p w:rsidR="00347468" w:rsidRDefault="00347468" w:rsidP="00347468">
      <w:pPr>
        <w:spacing w:line="480" w:lineRule="auto"/>
        <w:jc w:val="center"/>
        <w:rPr>
          <w:rFonts w:ascii="Times New Roman" w:hAnsi="Times New Roman" w:cs="Times New Roman"/>
          <w:b/>
          <w:sz w:val="24"/>
          <w:szCs w:val="24"/>
        </w:rPr>
      </w:pPr>
    </w:p>
    <w:p w:rsidR="00C37835" w:rsidRPr="00347468" w:rsidRDefault="00C37835" w:rsidP="00347468">
      <w:pPr>
        <w:spacing w:line="480" w:lineRule="auto"/>
        <w:jc w:val="center"/>
        <w:rPr>
          <w:rFonts w:ascii="Times New Roman" w:hAnsi="Times New Roman" w:cs="Times New Roman"/>
          <w:b/>
          <w:sz w:val="24"/>
          <w:szCs w:val="24"/>
        </w:rPr>
      </w:pPr>
      <w:bookmarkStart w:id="0" w:name="_GoBack"/>
      <w:bookmarkEnd w:id="0"/>
      <w:r w:rsidRPr="00347468">
        <w:rPr>
          <w:rFonts w:ascii="Times New Roman" w:hAnsi="Times New Roman" w:cs="Times New Roman"/>
          <w:b/>
          <w:sz w:val="24"/>
          <w:szCs w:val="24"/>
        </w:rPr>
        <w:lastRenderedPageBreak/>
        <w:t>Reference</w:t>
      </w:r>
    </w:p>
    <w:p w:rsidR="00C37835" w:rsidRPr="00C37835" w:rsidRDefault="00C37835" w:rsidP="00347468">
      <w:pPr>
        <w:spacing w:after="0" w:line="480" w:lineRule="auto"/>
        <w:ind w:left="720" w:hanging="720"/>
        <w:rPr>
          <w:rFonts w:ascii="Times New Roman" w:eastAsia="Times New Roman" w:hAnsi="Times New Roman" w:cs="Times New Roman"/>
          <w:sz w:val="24"/>
          <w:szCs w:val="24"/>
        </w:rPr>
      </w:pPr>
      <w:r w:rsidRPr="00C37835">
        <w:rPr>
          <w:rFonts w:ascii="Times New Roman" w:eastAsia="Times New Roman" w:hAnsi="Times New Roman" w:cs="Times New Roman"/>
          <w:sz w:val="24"/>
          <w:szCs w:val="24"/>
        </w:rPr>
        <w:t xml:space="preserve">Kauchak, D. P., &amp; Eggen, P. D. (1993). Learning and teaching. </w:t>
      </w:r>
      <w:r w:rsidRPr="00C37835">
        <w:rPr>
          <w:rFonts w:ascii="Times New Roman" w:eastAsia="Times New Roman" w:hAnsi="Times New Roman" w:cs="Times New Roman"/>
          <w:i/>
          <w:iCs/>
          <w:sz w:val="24"/>
          <w:szCs w:val="24"/>
        </w:rPr>
        <w:t>New York: Allyn Bacon</w:t>
      </w:r>
      <w:r w:rsidRPr="00C37835">
        <w:rPr>
          <w:rFonts w:ascii="Times New Roman" w:eastAsia="Times New Roman" w:hAnsi="Times New Roman" w:cs="Times New Roman"/>
          <w:sz w:val="24"/>
          <w:szCs w:val="24"/>
        </w:rPr>
        <w:t xml:space="preserve">, </w:t>
      </w:r>
      <w:r w:rsidRPr="00C37835">
        <w:rPr>
          <w:rFonts w:ascii="Times New Roman" w:eastAsia="Times New Roman" w:hAnsi="Times New Roman" w:cs="Times New Roman"/>
          <w:i/>
          <w:iCs/>
          <w:sz w:val="24"/>
          <w:szCs w:val="24"/>
        </w:rPr>
        <w:t>2</w:t>
      </w:r>
      <w:r w:rsidRPr="00C37835">
        <w:rPr>
          <w:rFonts w:ascii="Times New Roman" w:eastAsia="Times New Roman" w:hAnsi="Times New Roman" w:cs="Times New Roman"/>
          <w:sz w:val="24"/>
          <w:szCs w:val="24"/>
        </w:rPr>
        <w:t>(3).</w:t>
      </w:r>
    </w:p>
    <w:p w:rsidR="00B91E7B" w:rsidRPr="00347468" w:rsidRDefault="00B91E7B" w:rsidP="00347468">
      <w:pPr>
        <w:spacing w:line="480" w:lineRule="auto"/>
        <w:ind w:left="720" w:hanging="720"/>
        <w:rPr>
          <w:rFonts w:ascii="Times New Roman" w:hAnsi="Times New Roman" w:cs="Times New Roman"/>
          <w:sz w:val="24"/>
          <w:szCs w:val="24"/>
        </w:rPr>
      </w:pPr>
    </w:p>
    <w:sectPr w:rsidR="00B91E7B" w:rsidRPr="00347468" w:rsidSect="003474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41C1" w:rsidRDefault="00F141C1" w:rsidP="00347468">
      <w:pPr>
        <w:spacing w:after="0" w:line="240" w:lineRule="auto"/>
      </w:pPr>
      <w:r>
        <w:separator/>
      </w:r>
    </w:p>
  </w:endnote>
  <w:endnote w:type="continuationSeparator" w:id="1">
    <w:p w:rsidR="00F141C1" w:rsidRDefault="00F141C1" w:rsidP="003474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41C1" w:rsidRDefault="00F141C1" w:rsidP="00347468">
      <w:pPr>
        <w:spacing w:after="0" w:line="240" w:lineRule="auto"/>
      </w:pPr>
      <w:r>
        <w:separator/>
      </w:r>
    </w:p>
  </w:footnote>
  <w:footnote w:type="continuationSeparator" w:id="1">
    <w:p w:rsidR="00F141C1" w:rsidRDefault="00F141C1" w:rsidP="003474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68" w:rsidRPr="00347468" w:rsidRDefault="00347468">
    <w:pPr>
      <w:pStyle w:val="Header"/>
      <w:rPr>
        <w:rFonts w:ascii="Times New Roman" w:hAnsi="Times New Roman" w:cs="Times New Roman"/>
        <w:sz w:val="24"/>
        <w:szCs w:val="24"/>
      </w:rPr>
    </w:pPr>
    <w:r>
      <w:tab/>
    </w:r>
    <w:r>
      <w:tab/>
    </w:r>
    <w:r w:rsidR="002304D0" w:rsidRPr="00347468">
      <w:rPr>
        <w:rFonts w:ascii="Times New Roman" w:hAnsi="Times New Roman" w:cs="Times New Roman"/>
        <w:sz w:val="24"/>
        <w:szCs w:val="24"/>
      </w:rPr>
      <w:fldChar w:fldCharType="begin"/>
    </w:r>
    <w:r w:rsidRPr="00347468">
      <w:rPr>
        <w:rFonts w:ascii="Times New Roman" w:hAnsi="Times New Roman" w:cs="Times New Roman"/>
        <w:sz w:val="24"/>
        <w:szCs w:val="24"/>
      </w:rPr>
      <w:instrText xml:space="preserve"> PAGE   \* MERGEFORMAT </w:instrText>
    </w:r>
    <w:r w:rsidR="002304D0" w:rsidRPr="00347468">
      <w:rPr>
        <w:rFonts w:ascii="Times New Roman" w:hAnsi="Times New Roman" w:cs="Times New Roman"/>
        <w:sz w:val="24"/>
        <w:szCs w:val="24"/>
      </w:rPr>
      <w:fldChar w:fldCharType="separate"/>
    </w:r>
    <w:r w:rsidR="006F5B3E">
      <w:rPr>
        <w:rFonts w:ascii="Times New Roman" w:hAnsi="Times New Roman" w:cs="Times New Roman"/>
        <w:noProof/>
        <w:sz w:val="24"/>
        <w:szCs w:val="24"/>
      </w:rPr>
      <w:t>6</w:t>
    </w:r>
    <w:r w:rsidR="002304D0" w:rsidRPr="00347468">
      <w:rPr>
        <w:rFonts w:ascii="Times New Roman" w:hAnsi="Times New Roman" w:cs="Times New Roman"/>
        <w:noProof/>
        <w:sz w:val="24"/>
        <w:szCs w:val="24"/>
      </w:rPr>
      <w:fldChar w:fldCharType="end"/>
    </w:r>
  </w:p>
  <w:p w:rsidR="00347468" w:rsidRDefault="003474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68" w:rsidRPr="00347468" w:rsidRDefault="00347468">
    <w:pPr>
      <w:pStyle w:val="Header"/>
      <w:rPr>
        <w:rFonts w:ascii="Times New Roman" w:hAnsi="Times New Roman" w:cs="Times New Roman"/>
        <w:sz w:val="24"/>
        <w:szCs w:val="24"/>
      </w:rPr>
    </w:pPr>
    <w:r>
      <w:tab/>
    </w:r>
    <w:r>
      <w:tab/>
    </w:r>
    <w:r w:rsidR="002304D0" w:rsidRPr="00347468">
      <w:rPr>
        <w:rFonts w:ascii="Times New Roman" w:hAnsi="Times New Roman" w:cs="Times New Roman"/>
        <w:sz w:val="24"/>
        <w:szCs w:val="24"/>
      </w:rPr>
      <w:fldChar w:fldCharType="begin"/>
    </w:r>
    <w:r w:rsidRPr="00347468">
      <w:rPr>
        <w:rFonts w:ascii="Times New Roman" w:hAnsi="Times New Roman" w:cs="Times New Roman"/>
        <w:sz w:val="24"/>
        <w:szCs w:val="24"/>
      </w:rPr>
      <w:instrText xml:space="preserve"> PAGE   \* MERGEFORMAT </w:instrText>
    </w:r>
    <w:r w:rsidR="002304D0" w:rsidRPr="00347468">
      <w:rPr>
        <w:rFonts w:ascii="Times New Roman" w:hAnsi="Times New Roman" w:cs="Times New Roman"/>
        <w:sz w:val="24"/>
        <w:szCs w:val="24"/>
      </w:rPr>
      <w:fldChar w:fldCharType="separate"/>
    </w:r>
    <w:r w:rsidR="006F5B3E">
      <w:rPr>
        <w:rFonts w:ascii="Times New Roman" w:hAnsi="Times New Roman" w:cs="Times New Roman"/>
        <w:noProof/>
        <w:sz w:val="24"/>
        <w:szCs w:val="24"/>
      </w:rPr>
      <w:t>1</w:t>
    </w:r>
    <w:r w:rsidR="002304D0" w:rsidRPr="0034746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06D3"/>
    <w:rsid w:val="000D3C07"/>
    <w:rsid w:val="00126525"/>
    <w:rsid w:val="00181865"/>
    <w:rsid w:val="0019402C"/>
    <w:rsid w:val="002304D0"/>
    <w:rsid w:val="00347468"/>
    <w:rsid w:val="00392A97"/>
    <w:rsid w:val="00422D2E"/>
    <w:rsid w:val="004E7244"/>
    <w:rsid w:val="005B27B8"/>
    <w:rsid w:val="00656869"/>
    <w:rsid w:val="006C19B9"/>
    <w:rsid w:val="006E765F"/>
    <w:rsid w:val="006F5B3E"/>
    <w:rsid w:val="007C0842"/>
    <w:rsid w:val="008606D3"/>
    <w:rsid w:val="00933879"/>
    <w:rsid w:val="009E61B3"/>
    <w:rsid w:val="00A558ED"/>
    <w:rsid w:val="00B825C6"/>
    <w:rsid w:val="00B91E7B"/>
    <w:rsid w:val="00C3287B"/>
    <w:rsid w:val="00C37835"/>
    <w:rsid w:val="00C90785"/>
    <w:rsid w:val="00D25999"/>
    <w:rsid w:val="00DB3A53"/>
    <w:rsid w:val="00E34AB5"/>
    <w:rsid w:val="00F141C1"/>
    <w:rsid w:val="00F50542"/>
    <w:rsid w:val="00F62043"/>
    <w:rsid w:val="00FB6F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4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468"/>
  </w:style>
  <w:style w:type="paragraph" w:styleId="Footer">
    <w:name w:val="footer"/>
    <w:basedOn w:val="Normal"/>
    <w:link w:val="FooterChar"/>
    <w:uiPriority w:val="99"/>
    <w:unhideWhenUsed/>
    <w:rsid w:val="0034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468"/>
  </w:style>
  <w:style w:type="paragraph" w:styleId="BalloonText">
    <w:name w:val="Balloon Text"/>
    <w:basedOn w:val="Normal"/>
    <w:link w:val="BalloonTextChar"/>
    <w:uiPriority w:val="99"/>
    <w:semiHidden/>
    <w:unhideWhenUsed/>
    <w:rsid w:val="003474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4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468"/>
  </w:style>
  <w:style w:type="paragraph" w:styleId="Footer">
    <w:name w:val="footer"/>
    <w:basedOn w:val="Normal"/>
    <w:link w:val="FooterChar"/>
    <w:uiPriority w:val="99"/>
    <w:unhideWhenUsed/>
    <w:rsid w:val="0034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468"/>
  </w:style>
  <w:style w:type="paragraph" w:styleId="BalloonText">
    <w:name w:val="Balloon Text"/>
    <w:basedOn w:val="Normal"/>
    <w:link w:val="BalloonTextChar"/>
    <w:uiPriority w:val="99"/>
    <w:semiHidden/>
    <w:unhideWhenUsed/>
    <w:rsid w:val="003474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4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6502916">
      <w:bodyDiv w:val="1"/>
      <w:marLeft w:val="0"/>
      <w:marRight w:val="0"/>
      <w:marTop w:val="0"/>
      <w:marBottom w:val="0"/>
      <w:divBdr>
        <w:top w:val="none" w:sz="0" w:space="0" w:color="auto"/>
        <w:left w:val="none" w:sz="0" w:space="0" w:color="auto"/>
        <w:bottom w:val="none" w:sz="0" w:space="0" w:color="auto"/>
        <w:right w:val="none" w:sz="0" w:space="0" w:color="auto"/>
      </w:divBdr>
      <w:divsChild>
        <w:div w:id="291639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1235</Words>
  <Characters>7042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2021-02-02T13:39:00Z</dcterms:created>
  <dcterms:modified xsi:type="dcterms:W3CDTF">2021-02-02T13:39:00Z</dcterms:modified>
</cp:coreProperties>
</file>